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4E" w:rsidRDefault="00956D4E" w:rsidP="00956D4E">
      <w:pPr>
        <w:spacing w:before="240" w:after="0" w:line="240" w:lineRule="auto"/>
        <w:jc w:val="center"/>
        <w:rPr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Klauzula informacyjna</w:t>
      </w:r>
    </w:p>
    <w:p w:rsidR="00956D4E" w:rsidRDefault="00956D4E" w:rsidP="00956D4E">
      <w:pPr>
        <w:spacing w:before="240" w:after="0" w:line="240" w:lineRule="auto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Zgodnie z art. 13 ust. 1 i ust. 2 Rozporządzeniem Parlamentu Europejskiego i Rady (UE) 2016/679 z dnia 27 kwietnia 2016 r. w sprawie ochrony osób fizycznych w związku z przetwarzaniem danych osobowych i w sprawie swobodnego przepływu takich danych oraz uchylenia dyrektywy 95/46/WE (zwanym dalej Rozporządzenie RODO) i ustawą z dnia 10 maja 2018r. o ochronie danych osobowych Urząd Miasta Lubawka </w:t>
      </w:r>
      <w:r>
        <w:rPr>
          <w:rFonts w:cs="Calibri"/>
          <w:color w:val="000000"/>
          <w:sz w:val="24"/>
          <w:szCs w:val="24"/>
          <w:lang w:eastAsia="pl-PL"/>
        </w:rPr>
        <w:br/>
        <w:t>Pl. Wolności 1, 58-420 Lubawka, informuję o zasadach przetwarzania Pani/Pana danych osobowych oraz przysługujących Pani/Panu prawach z tym związanych:</w:t>
      </w:r>
    </w:p>
    <w:p w:rsidR="00956D4E" w:rsidRDefault="00956D4E" w:rsidP="00956D4E">
      <w:pPr>
        <w:numPr>
          <w:ilvl w:val="0"/>
          <w:numId w:val="1"/>
        </w:numPr>
        <w:spacing w:before="240" w:after="0" w:line="240" w:lineRule="auto"/>
        <w:ind w:left="36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Administratorem Pani/Pana danych osobowych jest Burmistrz Miasta Lubawka z siedzibą w Lubawce, Plac Wolności 1, 58-420 Lubawka.</w:t>
      </w:r>
    </w:p>
    <w:p w:rsidR="00956D4E" w:rsidRDefault="00956D4E" w:rsidP="00956D4E">
      <w:pPr>
        <w:numPr>
          <w:ilvl w:val="0"/>
          <w:numId w:val="1"/>
        </w:numPr>
        <w:spacing w:before="240" w:after="0" w:line="240" w:lineRule="auto"/>
        <w:ind w:left="36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W Urzędzie Miasta Lubawka został powołany inspektor d</w:t>
      </w:r>
      <w:r w:rsidR="00C168F4">
        <w:rPr>
          <w:rFonts w:cs="Calibri"/>
          <w:color w:val="000000"/>
          <w:sz w:val="24"/>
          <w:szCs w:val="24"/>
          <w:lang w:eastAsia="pl-PL"/>
        </w:rPr>
        <w:t xml:space="preserve">anych osobowych </w:t>
      </w:r>
      <w:r>
        <w:rPr>
          <w:rFonts w:cs="Calibri"/>
          <w:color w:val="000000"/>
          <w:sz w:val="24"/>
          <w:szCs w:val="24"/>
          <w:lang w:eastAsia="pl-PL"/>
        </w:rPr>
        <w:t xml:space="preserve">i ma Pani/Pan prawo kontaktu z nim za pomocą adresu e-mail </w:t>
      </w:r>
      <w:hyperlink r:id="rId6" w:history="1">
        <w:r w:rsidR="00C168F4" w:rsidRPr="00425C76">
          <w:rPr>
            <w:rStyle w:val="Hipercze"/>
            <w:sz w:val="24"/>
            <w:szCs w:val="24"/>
          </w:rPr>
          <w:t>iodo@lubawka.eu</w:t>
        </w:r>
      </w:hyperlink>
      <w:r>
        <w:rPr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  <w:lang w:eastAsia="pl-PL"/>
        </w:rPr>
        <w:t xml:space="preserve"> telefon 516 320</w:t>
      </w:r>
      <w:r w:rsidR="008D497E">
        <w:rPr>
          <w:rFonts w:cs="Calibri"/>
          <w:color w:val="000000"/>
          <w:sz w:val="24"/>
          <w:szCs w:val="24"/>
          <w:lang w:eastAsia="pl-PL"/>
        </w:rPr>
        <w:t> </w:t>
      </w:r>
      <w:r>
        <w:rPr>
          <w:rFonts w:cs="Calibri"/>
          <w:color w:val="000000"/>
          <w:sz w:val="24"/>
          <w:szCs w:val="24"/>
          <w:lang w:eastAsia="pl-PL"/>
        </w:rPr>
        <w:t>281.</w:t>
      </w:r>
    </w:p>
    <w:p w:rsidR="008D497E" w:rsidRPr="00DC38F9" w:rsidRDefault="00956D4E" w:rsidP="00DC38F9">
      <w:pPr>
        <w:spacing w:before="100" w:beforeAutospacing="1" w:after="100" w:afterAutospacing="1" w:line="240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DC38F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Pani/Pana dane osobowe przetwarzane będą w celu realizacji obowiązków prawnych związanych </w:t>
      </w:r>
      <w:r w:rsidR="008257FB" w:rsidRPr="00DC38F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 realizacją </w:t>
      </w:r>
      <w:r w:rsidR="00DC38F9" w:rsidRPr="00DC38F9">
        <w:rPr>
          <w:rFonts w:asciiTheme="minorHAnsi" w:hAnsiTheme="minorHAnsi" w:cstheme="minorHAnsi"/>
          <w:sz w:val="24"/>
          <w:szCs w:val="24"/>
          <w:lang w:eastAsia="pl-PL"/>
        </w:rPr>
        <w:t>wykonujących czynności w ramach prac spisowych związanych z przeprowadzeniem przewidzianego w art. 1 ust. 2 ustawy z dnia 31 lipca 2019 roku o powszechnym spisie rolnym w 2020 r. (Dz.U. z 2019 r. poz. 1728 – dalej: „</w:t>
      </w:r>
      <w:r w:rsidR="00DC38F9" w:rsidRPr="00DC38F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PSR 2020</w:t>
      </w:r>
      <w:r w:rsidR="00DC38F9" w:rsidRPr="00DC38F9">
        <w:rPr>
          <w:rFonts w:asciiTheme="minorHAnsi" w:hAnsiTheme="minorHAnsi" w:cstheme="minorHAnsi"/>
          <w:sz w:val="24"/>
          <w:szCs w:val="24"/>
          <w:lang w:eastAsia="pl-PL"/>
        </w:rPr>
        <w:t xml:space="preserve">”) spisu rolnego na terytorium Rzeczpospolitej Polskiej w 2020 r. Spis rolny jest </w:t>
      </w:r>
      <w:bookmarkStart w:id="0" w:name="_GoBack"/>
      <w:bookmarkEnd w:id="0"/>
      <w:r w:rsidR="00DC38F9" w:rsidRPr="00DC38F9">
        <w:rPr>
          <w:rFonts w:asciiTheme="minorHAnsi" w:hAnsiTheme="minorHAnsi" w:cstheme="minorHAnsi"/>
          <w:sz w:val="24"/>
          <w:szCs w:val="24"/>
          <w:lang w:eastAsia="pl-PL"/>
        </w:rPr>
        <w:t xml:space="preserve">przeprowadzany w terminie od dnia 1 września do dnia 30 listopada 2020 r., według stanu na dzień 1 czerwca 2020 r. </w:t>
      </w:r>
    </w:p>
    <w:p w:rsidR="00956D4E" w:rsidRPr="008D497E" w:rsidRDefault="00956D4E" w:rsidP="008D497E">
      <w:pPr>
        <w:numPr>
          <w:ilvl w:val="0"/>
          <w:numId w:val="1"/>
        </w:numPr>
        <w:spacing w:before="240" w:after="0" w:line="240" w:lineRule="auto"/>
        <w:ind w:left="354" w:hanging="357"/>
        <w:jc w:val="both"/>
        <w:rPr>
          <w:rFonts w:cs="Calibri"/>
          <w:color w:val="000000"/>
          <w:sz w:val="24"/>
          <w:szCs w:val="24"/>
          <w:lang w:eastAsia="pl-PL"/>
        </w:rPr>
      </w:pPr>
      <w:r w:rsidRPr="008D497E">
        <w:rPr>
          <w:rFonts w:cs="Calibri"/>
          <w:color w:val="000000"/>
          <w:sz w:val="24"/>
          <w:szCs w:val="24"/>
          <w:lang w:eastAsia="pl-PL"/>
        </w:rPr>
        <w:t>Pani/Pana dane osobowe nie są udostępniane innym odbiorcom z wyłączeniem podmiotów do tego uprawnionych takich jak:</w:t>
      </w:r>
    </w:p>
    <w:p w:rsidR="00956D4E" w:rsidRDefault="00956D4E" w:rsidP="00956D4E">
      <w:pPr>
        <w:pStyle w:val="Akapitzlist1"/>
        <w:numPr>
          <w:ilvl w:val="0"/>
          <w:numId w:val="2"/>
        </w:numPr>
        <w:spacing w:before="120" w:after="0" w:line="240" w:lineRule="auto"/>
        <w:ind w:left="717" w:hanging="357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podmioty upoważnione do odbioru danych osobowych na podstawie odpowiednich przepisów prawa,</w:t>
      </w:r>
    </w:p>
    <w:p w:rsidR="00956D4E" w:rsidRDefault="00956D4E" w:rsidP="00956D4E">
      <w:pPr>
        <w:pStyle w:val="Akapitzlist1"/>
        <w:numPr>
          <w:ilvl w:val="0"/>
          <w:numId w:val="2"/>
        </w:numPr>
        <w:spacing w:before="240"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podmioty, które przetwarzają dane osobowe w imieniu Administratora na podstawie zawartej z Administratorem umowy powierzenia przetwarzania danych osobowych.</w:t>
      </w:r>
    </w:p>
    <w:p w:rsidR="00956D4E" w:rsidRDefault="00956D4E" w:rsidP="00956D4E">
      <w:pPr>
        <w:numPr>
          <w:ilvl w:val="0"/>
          <w:numId w:val="1"/>
        </w:numPr>
        <w:spacing w:before="240" w:after="0" w:line="240" w:lineRule="auto"/>
        <w:ind w:left="36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(Rzeczowy Wykaz Akt)</w:t>
      </w:r>
    </w:p>
    <w:p w:rsidR="00956D4E" w:rsidRDefault="00956D4E" w:rsidP="00956D4E">
      <w:pPr>
        <w:numPr>
          <w:ilvl w:val="0"/>
          <w:numId w:val="1"/>
        </w:numPr>
        <w:spacing w:before="240" w:after="0" w:line="240" w:lineRule="auto"/>
        <w:ind w:left="36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Posiada Pani/Pan prawo:</w:t>
      </w:r>
    </w:p>
    <w:p w:rsidR="00956D4E" w:rsidRDefault="00956D4E" w:rsidP="00956D4E">
      <w:pPr>
        <w:pStyle w:val="Akapitzlist1"/>
        <w:numPr>
          <w:ilvl w:val="0"/>
          <w:numId w:val="3"/>
        </w:numPr>
        <w:spacing w:before="120" w:after="0" w:line="240" w:lineRule="auto"/>
        <w:ind w:left="1074" w:hanging="357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dostępu do treści swoich danych,</w:t>
      </w:r>
    </w:p>
    <w:p w:rsidR="00956D4E" w:rsidRDefault="00956D4E" w:rsidP="00956D4E">
      <w:pPr>
        <w:pStyle w:val="Akapitzlist1"/>
        <w:numPr>
          <w:ilvl w:val="0"/>
          <w:numId w:val="3"/>
        </w:numPr>
        <w:spacing w:before="240" w:after="0" w:line="240" w:lineRule="auto"/>
        <w:ind w:left="108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żądania sprostowania danych, które są nieprawidłowe,</w:t>
      </w:r>
    </w:p>
    <w:p w:rsidR="00956D4E" w:rsidRDefault="00956D4E" w:rsidP="00956D4E">
      <w:pPr>
        <w:pStyle w:val="Akapitzlist1"/>
        <w:numPr>
          <w:ilvl w:val="0"/>
          <w:numId w:val="3"/>
        </w:numPr>
        <w:spacing w:before="240" w:after="0" w:line="240" w:lineRule="auto"/>
        <w:ind w:left="108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żądania usunięcia danych, gdy:</w:t>
      </w:r>
    </w:p>
    <w:p w:rsidR="00956D4E" w:rsidRDefault="00956D4E" w:rsidP="00956D4E">
      <w:pPr>
        <w:pStyle w:val="Akapitzlist1"/>
        <w:numPr>
          <w:ilvl w:val="2"/>
          <w:numId w:val="4"/>
        </w:numPr>
        <w:spacing w:before="240" w:after="0" w:line="240" w:lineRule="auto"/>
        <w:ind w:left="180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dane nie są już niezbędne do celów, dla których zostały zebrane,</w:t>
      </w:r>
    </w:p>
    <w:p w:rsidR="00956D4E" w:rsidRDefault="00956D4E" w:rsidP="00956D4E">
      <w:pPr>
        <w:pStyle w:val="Akapitzlist1"/>
        <w:numPr>
          <w:ilvl w:val="2"/>
          <w:numId w:val="4"/>
        </w:numPr>
        <w:spacing w:before="240" w:after="0" w:line="240" w:lineRule="auto"/>
        <w:ind w:left="180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dane przetwarzane są niezgodnie z prawem;</w:t>
      </w:r>
    </w:p>
    <w:p w:rsidR="00956D4E" w:rsidRDefault="00956D4E" w:rsidP="00956D4E">
      <w:pPr>
        <w:pStyle w:val="Akapitzlist1"/>
        <w:numPr>
          <w:ilvl w:val="0"/>
          <w:numId w:val="3"/>
        </w:numPr>
        <w:spacing w:before="240" w:after="0" w:line="240" w:lineRule="auto"/>
        <w:ind w:left="108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lastRenderedPageBreak/>
        <w:t>prawo do przenoszenia danych, na podstawie art. 20 Rozporządzenia RODO,</w:t>
      </w:r>
    </w:p>
    <w:p w:rsidR="00956D4E" w:rsidRDefault="00956D4E" w:rsidP="00956D4E">
      <w:pPr>
        <w:pStyle w:val="Akapitzlist1"/>
        <w:numPr>
          <w:ilvl w:val="0"/>
          <w:numId w:val="3"/>
        </w:numPr>
        <w:spacing w:before="240" w:after="0" w:line="240" w:lineRule="auto"/>
        <w:ind w:left="108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prawo do wniesienia sprzeciwu wobec przetwarzania Państwa danych osobowych na podstawie art. 21 Rozporządzenia RODO,</w:t>
      </w:r>
    </w:p>
    <w:p w:rsidR="00956D4E" w:rsidRDefault="00956D4E" w:rsidP="00956D4E">
      <w:pPr>
        <w:pStyle w:val="Akapitzlist1"/>
        <w:numPr>
          <w:ilvl w:val="0"/>
          <w:numId w:val="3"/>
        </w:numPr>
        <w:spacing w:before="240" w:after="0" w:line="240" w:lineRule="auto"/>
        <w:ind w:left="108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ograniczenia przetwarzania, gdy:</w:t>
      </w:r>
    </w:p>
    <w:p w:rsidR="00956D4E" w:rsidRDefault="00956D4E" w:rsidP="00956D4E">
      <w:pPr>
        <w:pStyle w:val="Akapitzlist1"/>
        <w:numPr>
          <w:ilvl w:val="0"/>
          <w:numId w:val="5"/>
        </w:numPr>
        <w:spacing w:before="240" w:after="0" w:line="240" w:lineRule="auto"/>
        <w:jc w:val="both"/>
        <w:rPr>
          <w:rFonts w:cs="Calibri"/>
          <w:color w:val="000000"/>
          <w:spacing w:val="-4"/>
          <w:sz w:val="24"/>
          <w:szCs w:val="24"/>
          <w:lang w:eastAsia="pl-PL"/>
        </w:rPr>
      </w:pPr>
      <w:r>
        <w:rPr>
          <w:rFonts w:cs="Calibri"/>
          <w:color w:val="000000"/>
          <w:spacing w:val="-4"/>
          <w:sz w:val="24"/>
          <w:szCs w:val="24"/>
          <w:lang w:eastAsia="pl-PL"/>
        </w:rPr>
        <w:t>osoba, której dane dotyczą, kwestionuje prawidłowość danych osobowych,</w:t>
      </w:r>
    </w:p>
    <w:p w:rsidR="00956D4E" w:rsidRDefault="00956D4E" w:rsidP="00956D4E">
      <w:pPr>
        <w:pStyle w:val="Akapitzlist1"/>
        <w:numPr>
          <w:ilvl w:val="0"/>
          <w:numId w:val="5"/>
        </w:numPr>
        <w:spacing w:before="240" w:after="0" w:line="240" w:lineRule="auto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przetwarzanie jest niezgodne z prawem, a osoba, której dane dotyczą, sprzeciwia się usunięciu danych osobowych, żądając w zamian ograniczenia ich wykorzystywania,</w:t>
      </w:r>
    </w:p>
    <w:p w:rsidR="00956D4E" w:rsidRDefault="00956D4E" w:rsidP="00956D4E">
      <w:pPr>
        <w:pStyle w:val="Akapitzlist1"/>
        <w:numPr>
          <w:ilvl w:val="0"/>
          <w:numId w:val="5"/>
        </w:numPr>
        <w:spacing w:before="240" w:after="0" w:line="240" w:lineRule="auto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:rsidR="00956D4E" w:rsidRDefault="00956D4E" w:rsidP="00956D4E">
      <w:pPr>
        <w:pStyle w:val="Akapitzlist1"/>
        <w:numPr>
          <w:ilvl w:val="0"/>
          <w:numId w:val="3"/>
        </w:numPr>
        <w:shd w:val="clear" w:color="auto" w:fill="FFFFFF"/>
        <w:spacing w:before="240" w:after="0" w:line="240" w:lineRule="auto"/>
        <w:ind w:left="1077" w:hanging="357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prawo do odwołania zgody w dowolnym momencie wobec przetwarzania danych osobowych opartego na art. 6 pkt 1. a) bez wpływu na zgodność z prawem przetwarzania, którego dokonano na podstawie zgody przed jej cofnięciem.</w:t>
      </w:r>
    </w:p>
    <w:p w:rsidR="00956D4E" w:rsidRDefault="00956D4E" w:rsidP="00956D4E">
      <w:pPr>
        <w:pStyle w:val="Akapitzlist1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Przysługuje Pani/Panu prawo do wniesienia skargi do organu nadzorczego tj. Prezesa Urzędu Ochrony Danych Osobowych gdy uzna Pani/Pan, iż przetwarzanie danych osobowych Pani/Pana narusza przepisy Rozporządzenia Parlamentu Europejskiego i Rady (UE) 2016/679 z dnia 27 kwietnia 2016r. w sprawie ochrony osób fizycznych w związku </w:t>
      </w:r>
      <w:r w:rsidR="00A253C6">
        <w:rPr>
          <w:rFonts w:cs="Calibri"/>
          <w:color w:val="000000"/>
          <w:sz w:val="24"/>
          <w:szCs w:val="24"/>
          <w:lang w:eastAsia="pl-PL"/>
        </w:rPr>
        <w:br/>
      </w:r>
      <w:r>
        <w:rPr>
          <w:rFonts w:cs="Calibri"/>
          <w:color w:val="000000"/>
          <w:sz w:val="24"/>
          <w:szCs w:val="24"/>
          <w:lang w:eastAsia="pl-PL"/>
        </w:rPr>
        <w:t>z przetwarzaniem danych osobowych i w sprawie swobodnego przepływu takich danych oraz uchylenia dyrektywy 95/46/WE.</w:t>
      </w:r>
    </w:p>
    <w:p w:rsidR="00956D4E" w:rsidRDefault="00956D4E" w:rsidP="00956D4E">
      <w:pPr>
        <w:pStyle w:val="Akapitzlist1"/>
        <w:shd w:val="clear" w:color="auto" w:fill="FFFFFF"/>
        <w:spacing w:before="240" w:after="0" w:line="240" w:lineRule="auto"/>
        <w:ind w:left="0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956D4E" w:rsidRDefault="00956D4E" w:rsidP="00956D4E">
      <w:pPr>
        <w:pStyle w:val="Akapitzlist1"/>
        <w:shd w:val="clear" w:color="auto" w:fill="FFFFFF"/>
        <w:spacing w:before="240" w:after="0" w:line="240" w:lineRule="auto"/>
        <w:ind w:left="0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96739E" w:rsidRDefault="0096739E"/>
    <w:sectPr w:rsidR="0096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4E"/>
    <w:rsid w:val="000732F6"/>
    <w:rsid w:val="00216D56"/>
    <w:rsid w:val="002A0E59"/>
    <w:rsid w:val="002A1A55"/>
    <w:rsid w:val="00481371"/>
    <w:rsid w:val="00501F86"/>
    <w:rsid w:val="00511111"/>
    <w:rsid w:val="005907D4"/>
    <w:rsid w:val="0065394A"/>
    <w:rsid w:val="006A696D"/>
    <w:rsid w:val="006D3E17"/>
    <w:rsid w:val="00734EA5"/>
    <w:rsid w:val="008257FB"/>
    <w:rsid w:val="008A4914"/>
    <w:rsid w:val="008D497E"/>
    <w:rsid w:val="008F7CE4"/>
    <w:rsid w:val="00956D4E"/>
    <w:rsid w:val="0096739E"/>
    <w:rsid w:val="00975696"/>
    <w:rsid w:val="00A253C6"/>
    <w:rsid w:val="00A936D0"/>
    <w:rsid w:val="00C168F4"/>
    <w:rsid w:val="00CD7CAF"/>
    <w:rsid w:val="00D87B85"/>
    <w:rsid w:val="00DC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6D4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56D4E"/>
    <w:rPr>
      <w:color w:val="0563C1"/>
      <w:u w:val="single"/>
    </w:rPr>
  </w:style>
  <w:style w:type="paragraph" w:customStyle="1" w:styleId="Akapitzlist1">
    <w:name w:val="Akapit z listą1"/>
    <w:basedOn w:val="Normalny"/>
    <w:rsid w:val="00956D4E"/>
    <w:pPr>
      <w:ind w:left="720"/>
    </w:pPr>
  </w:style>
  <w:style w:type="character" w:styleId="Pogrubienie">
    <w:name w:val="Strong"/>
    <w:qFormat/>
    <w:rsid w:val="008D49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6D4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56D4E"/>
    <w:rPr>
      <w:color w:val="0563C1"/>
      <w:u w:val="single"/>
    </w:rPr>
  </w:style>
  <w:style w:type="paragraph" w:customStyle="1" w:styleId="Akapitzlist1">
    <w:name w:val="Akapit z listą1"/>
    <w:basedOn w:val="Normalny"/>
    <w:rsid w:val="00956D4E"/>
    <w:pPr>
      <w:ind w:left="720"/>
    </w:pPr>
  </w:style>
  <w:style w:type="character" w:styleId="Pogrubienie">
    <w:name w:val="Strong"/>
    <w:qFormat/>
    <w:rsid w:val="008D4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lubawk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UM Lubawka</Company>
  <LinksUpToDate>false</LinksUpToDate>
  <CharactersWithSpaces>3591</CharactersWithSpaces>
  <SharedDoc>false</SharedDoc>
  <HLinks>
    <vt:vector size="6" baseType="variant">
      <vt:variant>
        <vt:i4>1114213</vt:i4>
      </vt:variant>
      <vt:variant>
        <vt:i4>0</vt:i4>
      </vt:variant>
      <vt:variant>
        <vt:i4>0</vt:i4>
      </vt:variant>
      <vt:variant>
        <vt:i4>5</vt:i4>
      </vt:variant>
      <vt:variant>
        <vt:lpwstr>mailto:mazur.pawel@lubawka.eu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User_FN-2</dc:creator>
  <cp:lastModifiedBy>User_GG</cp:lastModifiedBy>
  <cp:revision>3</cp:revision>
  <cp:lastPrinted>2018-05-30T10:16:00Z</cp:lastPrinted>
  <dcterms:created xsi:type="dcterms:W3CDTF">2019-12-03T13:59:00Z</dcterms:created>
  <dcterms:modified xsi:type="dcterms:W3CDTF">2020-06-18T11:22:00Z</dcterms:modified>
</cp:coreProperties>
</file>